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039" w:rsidRPr="001264F8" w:rsidRDefault="00E43039" w:rsidP="009E35CA">
      <w:pPr>
        <w:pStyle w:val="Default"/>
        <w:spacing w:after="120"/>
        <w:ind w:right="40" w:firstLine="4"/>
        <w:jc w:val="right"/>
        <w:outlineLvl w:val="0"/>
        <w:rPr>
          <w:sz w:val="20"/>
          <w:szCs w:val="20"/>
        </w:rPr>
      </w:pPr>
      <w:r w:rsidRPr="001264F8">
        <w:rPr>
          <w:b/>
          <w:bCs/>
          <w:sz w:val="20"/>
          <w:szCs w:val="20"/>
        </w:rPr>
        <w:t>ALLEGATO E</w:t>
      </w:r>
      <w:r w:rsidR="00F50919" w:rsidRPr="001264F8">
        <w:rPr>
          <w:b/>
          <w:bCs/>
          <w:sz w:val="20"/>
          <w:szCs w:val="20"/>
        </w:rPr>
        <w:t xml:space="preserve"> </w:t>
      </w:r>
    </w:p>
    <w:p w:rsidR="00E43039" w:rsidRDefault="00E43039" w:rsidP="00E43039"/>
    <w:p w:rsidR="00007EEB" w:rsidRPr="001264F8" w:rsidRDefault="00007EEB" w:rsidP="00E43039"/>
    <w:p w:rsidR="00E43039" w:rsidRPr="001264F8" w:rsidRDefault="00F55E07" w:rsidP="00B920C3">
      <w:pPr>
        <w:jc w:val="center"/>
        <w:outlineLvl w:val="0"/>
        <w:rPr>
          <w:b/>
        </w:rPr>
      </w:pPr>
      <w:r w:rsidRPr="001264F8">
        <w:rPr>
          <w:b/>
        </w:rPr>
        <w:t>MODELLO DI OFFERTA ECONOMICA</w:t>
      </w:r>
      <w:r w:rsidR="006C3F67" w:rsidRPr="001264F8">
        <w:rPr>
          <w:b/>
        </w:rPr>
        <w:t xml:space="preserve"> – LOTTO </w:t>
      </w:r>
      <w:r w:rsidR="00E47DDD">
        <w:rPr>
          <w:b/>
        </w:rPr>
        <w:t>2</w:t>
      </w:r>
      <w:r w:rsidR="00071101" w:rsidRPr="001264F8">
        <w:rPr>
          <w:b/>
        </w:rPr>
        <w:t xml:space="preserve">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</w:p>
    <w:p w:rsidR="00007EEB" w:rsidRPr="001264F8" w:rsidRDefault="00007EEB" w:rsidP="00AA6977">
      <w:pPr>
        <w:pStyle w:val="Default"/>
        <w:jc w:val="both"/>
        <w:rPr>
          <w:sz w:val="20"/>
          <w:szCs w:val="20"/>
        </w:rPr>
      </w:pPr>
    </w:p>
    <w:p w:rsidR="00164B23" w:rsidRPr="001264F8" w:rsidRDefault="002F3358" w:rsidP="00164B23">
      <w:pPr>
        <w:pStyle w:val="Default"/>
        <w:jc w:val="both"/>
        <w:rPr>
          <w:sz w:val="20"/>
          <w:szCs w:val="20"/>
        </w:rPr>
      </w:pPr>
      <w:r w:rsidRPr="002F3358">
        <w:rPr>
          <w:sz w:val="20"/>
          <w:szCs w:val="20"/>
        </w:rPr>
        <w:t xml:space="preserve">Gara n. 5390421 </w:t>
      </w:r>
      <w:r>
        <w:rPr>
          <w:sz w:val="20"/>
          <w:szCs w:val="20"/>
        </w:rPr>
        <w:t xml:space="preserve">– </w:t>
      </w:r>
      <w:r w:rsidR="004B57E5" w:rsidRPr="001264F8">
        <w:rPr>
          <w:sz w:val="20"/>
          <w:szCs w:val="20"/>
        </w:rPr>
        <w:t>P</w:t>
      </w:r>
      <w:r w:rsidR="00164B23" w:rsidRPr="001264F8">
        <w:rPr>
          <w:sz w:val="20"/>
          <w:szCs w:val="20"/>
        </w:rPr>
        <w:t>rocedura aperta ai sensi del D.Lgs. n.</w:t>
      </w:r>
      <w:r w:rsidR="004B57E5" w:rsidRPr="001264F8">
        <w:rPr>
          <w:sz w:val="20"/>
          <w:szCs w:val="20"/>
        </w:rPr>
        <w:t xml:space="preserve"> </w:t>
      </w:r>
      <w:r w:rsidR="00164B23" w:rsidRPr="001264F8">
        <w:rPr>
          <w:sz w:val="20"/>
          <w:szCs w:val="20"/>
        </w:rPr>
        <w:t xml:space="preserve">163/2006 per </w:t>
      </w:r>
      <w:r w:rsidR="00382F35" w:rsidRPr="001264F8">
        <w:rPr>
          <w:sz w:val="20"/>
          <w:szCs w:val="20"/>
        </w:rPr>
        <w:t>l’affidamento servizi assicurativi relativi alla copertura “</w:t>
      </w:r>
      <w:proofErr w:type="spellStart"/>
      <w:r w:rsidR="00382F35" w:rsidRPr="001264F8">
        <w:rPr>
          <w:sz w:val="20"/>
          <w:szCs w:val="20"/>
        </w:rPr>
        <w:t>All</w:t>
      </w:r>
      <w:proofErr w:type="spellEnd"/>
      <w:r w:rsidR="00382F35" w:rsidRPr="001264F8">
        <w:rPr>
          <w:sz w:val="20"/>
          <w:szCs w:val="20"/>
        </w:rPr>
        <w:t xml:space="preserve"> </w:t>
      </w:r>
      <w:proofErr w:type="spellStart"/>
      <w:r w:rsidR="00382F35" w:rsidRPr="001264F8">
        <w:rPr>
          <w:sz w:val="20"/>
          <w:szCs w:val="20"/>
        </w:rPr>
        <w:t>Risk</w:t>
      </w:r>
      <w:proofErr w:type="spellEnd"/>
      <w:r w:rsidR="00382F35" w:rsidRPr="001264F8">
        <w:rPr>
          <w:sz w:val="20"/>
          <w:szCs w:val="20"/>
        </w:rPr>
        <w:t>” a tutela del patrimonio di IPZS e della Responsabilità civile verso terzi e prestatori d’opera</w:t>
      </w:r>
    </w:p>
    <w:p w:rsidR="006259EC" w:rsidRDefault="006259EC" w:rsidP="00AA6977">
      <w:pPr>
        <w:pStyle w:val="Default"/>
        <w:jc w:val="both"/>
        <w:rPr>
          <w:sz w:val="20"/>
          <w:szCs w:val="20"/>
        </w:rPr>
      </w:pPr>
    </w:p>
    <w:p w:rsidR="00007EEB" w:rsidRPr="001264F8" w:rsidRDefault="00007EEB" w:rsidP="00AA6977">
      <w:pPr>
        <w:pStyle w:val="Default"/>
        <w:jc w:val="both"/>
        <w:rPr>
          <w:sz w:val="20"/>
          <w:szCs w:val="20"/>
        </w:rPr>
      </w:pP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Il/la sottoscritto/a _______________________________________________________________________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(cognome e nome)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in nome del concorrente_____________________________________________________________________ </w:t>
      </w:r>
    </w:p>
    <w:p w:rsidR="00774908" w:rsidRDefault="00774908" w:rsidP="00AA6977">
      <w:pPr>
        <w:pStyle w:val="Default"/>
        <w:jc w:val="both"/>
        <w:rPr>
          <w:b/>
          <w:bCs/>
          <w:sz w:val="20"/>
          <w:szCs w:val="20"/>
        </w:rPr>
      </w:pP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b/>
          <w:bCs/>
          <w:sz w:val="20"/>
          <w:szCs w:val="20"/>
        </w:rPr>
        <w:t xml:space="preserve">nella sua qualità di: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(barrare la casella che interessa)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□ Titolare o rappresentante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□ Procuratore speciale / generale </w:t>
      </w:r>
    </w:p>
    <w:p w:rsidR="00007EEB" w:rsidRPr="001264F8" w:rsidRDefault="00007EEB" w:rsidP="00AA6977">
      <w:pPr>
        <w:pStyle w:val="Default"/>
        <w:jc w:val="both"/>
        <w:rPr>
          <w:b/>
          <w:bCs/>
          <w:sz w:val="20"/>
          <w:szCs w:val="20"/>
        </w:rPr>
      </w:pPr>
    </w:p>
    <w:p w:rsidR="00774908" w:rsidRPr="001264F8" w:rsidRDefault="00774908" w:rsidP="00AA6977">
      <w:pPr>
        <w:pStyle w:val="Default"/>
        <w:jc w:val="both"/>
        <w:rPr>
          <w:b/>
          <w:bCs/>
          <w:sz w:val="20"/>
          <w:szCs w:val="20"/>
        </w:rPr>
      </w:pPr>
      <w:r w:rsidRPr="001264F8">
        <w:rPr>
          <w:b/>
          <w:bCs/>
          <w:sz w:val="20"/>
          <w:szCs w:val="20"/>
        </w:rPr>
        <w:t xml:space="preserve">soggetto che partecipa alla gara in oggetto, ai sensi dell’art.34, D.Lgs. n.163/2006, nella sua qualità di: </w:t>
      </w:r>
    </w:p>
    <w:p w:rsidR="00774908" w:rsidRPr="001264F8" w:rsidRDefault="00774908" w:rsidP="00AA6977">
      <w:pPr>
        <w:pStyle w:val="Default"/>
        <w:jc w:val="both"/>
        <w:rPr>
          <w:b/>
          <w:bCs/>
          <w:sz w:val="20"/>
          <w:szCs w:val="20"/>
        </w:rPr>
      </w:pPr>
      <w:r w:rsidRPr="001264F8">
        <w:rPr>
          <w:b/>
          <w:bCs/>
          <w:sz w:val="20"/>
          <w:szCs w:val="20"/>
        </w:rPr>
        <w:t xml:space="preserve">(barrare la casella che interessa)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□ Impresa individuale;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□ Società, specificare tipo _________________________________________________________;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□ Consorzio fra società cooperativa di produzione e lavoro;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□ Consorzio tra imprese artigiane;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□ Consorzio stabile;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□ Mandataria di un Raggruppamento temporaneo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□ costituito □ non costituito;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□ Consorzio ordinario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□ costituito □ 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>□ C</w:t>
      </w:r>
      <w:r w:rsidR="00756F3B" w:rsidRPr="001264F8">
        <w:rPr>
          <w:sz w:val="20"/>
          <w:szCs w:val="20"/>
        </w:rPr>
        <w:t>apofila GEIE contrattualizzato;</w:t>
      </w:r>
    </w:p>
    <w:p w:rsidR="000104D1" w:rsidRPr="001264F8" w:rsidRDefault="000104D1" w:rsidP="00AA6977">
      <w:pPr>
        <w:pStyle w:val="Default"/>
        <w:jc w:val="both"/>
        <w:rPr>
          <w:sz w:val="20"/>
          <w:szCs w:val="20"/>
        </w:rPr>
      </w:pPr>
      <w:r w:rsidRPr="002F3358">
        <w:rPr>
          <w:sz w:val="20"/>
          <w:szCs w:val="20"/>
        </w:rPr>
        <w:t>□ Delegataria di una Coassicurazione;</w:t>
      </w:r>
    </w:p>
    <w:p w:rsidR="00756F3B" w:rsidRPr="001264F8" w:rsidRDefault="00756F3B" w:rsidP="00AA6977">
      <w:pPr>
        <w:pStyle w:val="Default"/>
        <w:jc w:val="both"/>
        <w:rPr>
          <w:sz w:val="20"/>
          <w:szCs w:val="20"/>
        </w:rPr>
      </w:pPr>
    </w:p>
    <w:p w:rsidR="00774908" w:rsidRPr="001264F8" w:rsidRDefault="00756F3B" w:rsidP="00AA6977">
      <w:pPr>
        <w:pStyle w:val="Default"/>
        <w:jc w:val="both"/>
        <w:rPr>
          <w:sz w:val="20"/>
          <w:szCs w:val="20"/>
        </w:rPr>
      </w:pPr>
      <w:r w:rsidRPr="001264F8">
        <w:rPr>
          <w:i/>
          <w:iCs/>
          <w:sz w:val="20"/>
          <w:szCs w:val="20"/>
        </w:rPr>
        <w:t>(</w:t>
      </w:r>
      <w:r w:rsidR="00774908" w:rsidRPr="001264F8">
        <w:rPr>
          <w:i/>
          <w:iCs/>
          <w:sz w:val="20"/>
          <w:szCs w:val="20"/>
        </w:rPr>
        <w:t>ripetere</w:t>
      </w:r>
      <w:r w:rsidR="00947A55" w:rsidRPr="001264F8">
        <w:rPr>
          <w:i/>
          <w:iCs/>
          <w:sz w:val="20"/>
          <w:szCs w:val="20"/>
        </w:rPr>
        <w:t xml:space="preserve"> quanto segue</w:t>
      </w:r>
      <w:r w:rsidR="00774908" w:rsidRPr="001264F8">
        <w:rPr>
          <w:i/>
          <w:iCs/>
          <w:sz w:val="20"/>
          <w:szCs w:val="20"/>
        </w:rPr>
        <w:t xml:space="preserve">, compilando in tutte le sue parti, tante volte quante sono le </w:t>
      </w:r>
      <w:r w:rsidR="000A27DE" w:rsidRPr="001264F8">
        <w:rPr>
          <w:i/>
          <w:iCs/>
          <w:sz w:val="20"/>
          <w:szCs w:val="20"/>
        </w:rPr>
        <w:t>I</w:t>
      </w:r>
      <w:r w:rsidR="00774908" w:rsidRPr="001264F8">
        <w:rPr>
          <w:i/>
          <w:iCs/>
          <w:sz w:val="20"/>
          <w:szCs w:val="20"/>
        </w:rPr>
        <w:t xml:space="preserve">mprese partecipanti a RTI, Consorzi o GEIE costituiti o costituendi)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Il/la sottoscritto/a _______________________________________________________________________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(cognome e nome)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>in nome del concorrente__</w:t>
      </w:r>
      <w:r w:rsidR="006259EC" w:rsidRPr="001264F8">
        <w:rPr>
          <w:sz w:val="20"/>
          <w:szCs w:val="20"/>
        </w:rPr>
        <w:t>_</w:t>
      </w:r>
      <w:r w:rsidRPr="001264F8">
        <w:rPr>
          <w:sz w:val="20"/>
          <w:szCs w:val="20"/>
        </w:rPr>
        <w:t xml:space="preserve">_________________________________________________________________ </w:t>
      </w:r>
    </w:p>
    <w:p w:rsidR="00774908" w:rsidRPr="001264F8" w:rsidRDefault="00774908" w:rsidP="00AA6977">
      <w:pPr>
        <w:pStyle w:val="Default"/>
        <w:jc w:val="both"/>
        <w:rPr>
          <w:b/>
          <w:bCs/>
          <w:sz w:val="20"/>
          <w:szCs w:val="20"/>
        </w:rPr>
      </w:pP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b/>
          <w:bCs/>
          <w:sz w:val="20"/>
          <w:szCs w:val="20"/>
        </w:rPr>
        <w:t xml:space="preserve">nella sua qualità di: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(barrare la casella che interessa)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□ Titolare o rappresentante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□ Procuratore speciale / generale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b/>
          <w:bCs/>
          <w:sz w:val="20"/>
          <w:szCs w:val="20"/>
        </w:rPr>
        <w:t xml:space="preserve">soggetto che partecipa alla gara in oggetto, ai sensi dell’art.34, D.Lgs. n.163/2006, nella sua qualità di: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(barrare la casella che interessa)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□ Mandante di un Raggruppamento temporaneo costituito;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□ Mandante di un Raggruppamento temporaneo non costituito;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□ Mandante di un Consorzio ordinario costituito;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□ Mandante di un Consorzio ordinario non costituito;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□ Consorziata di un Consorzio fra società cooperative di produzione e lavoro, fra imprese artigiane, consorzi stabili;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□ Partecipante GEIE </w:t>
      </w:r>
      <w:r w:rsidR="000104D1">
        <w:rPr>
          <w:sz w:val="20"/>
          <w:szCs w:val="20"/>
        </w:rPr>
        <w:t>non contrattualizzato;</w:t>
      </w:r>
    </w:p>
    <w:p w:rsidR="000104D1" w:rsidRPr="001264F8" w:rsidRDefault="000104D1" w:rsidP="00AA6977">
      <w:pPr>
        <w:pStyle w:val="Default"/>
        <w:jc w:val="both"/>
        <w:rPr>
          <w:sz w:val="20"/>
          <w:szCs w:val="20"/>
        </w:rPr>
      </w:pPr>
      <w:r w:rsidRPr="002F3358">
        <w:rPr>
          <w:sz w:val="20"/>
          <w:szCs w:val="20"/>
        </w:rPr>
        <w:t>□ Delegataria di una Coassicurazione;</w:t>
      </w:r>
    </w:p>
    <w:p w:rsidR="00774908" w:rsidRPr="001264F8" w:rsidRDefault="00774908" w:rsidP="00AA6977">
      <w:pPr>
        <w:pStyle w:val="Default"/>
        <w:spacing w:after="120"/>
        <w:ind w:right="40"/>
        <w:jc w:val="both"/>
        <w:rPr>
          <w:b/>
          <w:bCs/>
          <w:sz w:val="20"/>
          <w:szCs w:val="20"/>
        </w:rPr>
      </w:pPr>
    </w:p>
    <w:p w:rsidR="00774908" w:rsidRPr="001264F8" w:rsidRDefault="00774908" w:rsidP="00B920C3">
      <w:pPr>
        <w:pStyle w:val="Default"/>
        <w:spacing w:after="120"/>
        <w:ind w:right="40"/>
        <w:jc w:val="center"/>
        <w:outlineLvl w:val="0"/>
        <w:rPr>
          <w:sz w:val="20"/>
          <w:szCs w:val="20"/>
        </w:rPr>
      </w:pPr>
      <w:r w:rsidRPr="001264F8">
        <w:rPr>
          <w:b/>
          <w:bCs/>
          <w:sz w:val="20"/>
          <w:szCs w:val="20"/>
        </w:rPr>
        <w:t>INDICA/INDICANO</w:t>
      </w:r>
    </w:p>
    <w:p w:rsidR="00774908" w:rsidRDefault="00774908" w:rsidP="009C7BEA">
      <w:pPr>
        <w:pStyle w:val="Default"/>
        <w:spacing w:after="120"/>
        <w:ind w:right="40"/>
        <w:jc w:val="both"/>
        <w:rPr>
          <w:b/>
          <w:sz w:val="20"/>
          <w:szCs w:val="20"/>
        </w:rPr>
      </w:pPr>
      <w:r w:rsidRPr="001264F8">
        <w:rPr>
          <w:b/>
          <w:sz w:val="20"/>
          <w:szCs w:val="20"/>
        </w:rPr>
        <w:lastRenderedPageBreak/>
        <w:t xml:space="preserve">di seguito ed in conformità a quanto previsto dalle disposizioni del Disciplinare di Gara Titolo II punto </w:t>
      </w:r>
      <w:r w:rsidR="000A38EC" w:rsidRPr="001264F8">
        <w:rPr>
          <w:b/>
          <w:sz w:val="20"/>
          <w:szCs w:val="20"/>
        </w:rPr>
        <w:t>3</w:t>
      </w:r>
      <w:r w:rsidR="001636E9" w:rsidRPr="001264F8">
        <w:rPr>
          <w:b/>
          <w:sz w:val="20"/>
          <w:szCs w:val="20"/>
        </w:rPr>
        <w:t xml:space="preserve"> il </w:t>
      </w:r>
      <w:r w:rsidR="005A0B42" w:rsidRPr="005A0B42">
        <w:rPr>
          <w:b/>
          <w:sz w:val="20"/>
          <w:szCs w:val="20"/>
        </w:rPr>
        <w:t xml:space="preserve">tasso imponibile annuo pro mille di riferimento come base per il calcolo del premio imponibile </w:t>
      </w:r>
      <w:r w:rsidR="005A0B42">
        <w:rPr>
          <w:b/>
          <w:sz w:val="20"/>
          <w:szCs w:val="20"/>
        </w:rPr>
        <w:t xml:space="preserve">annuo </w:t>
      </w:r>
      <w:r w:rsidR="005A0B42" w:rsidRPr="005A0B42">
        <w:rPr>
          <w:b/>
          <w:sz w:val="20"/>
          <w:szCs w:val="20"/>
        </w:rPr>
        <w:t>rispetto al totale delle retribuzioni annue lorde RAL</w:t>
      </w:r>
      <w:r w:rsidR="00EB7CEC">
        <w:rPr>
          <w:b/>
          <w:sz w:val="20"/>
          <w:szCs w:val="20"/>
        </w:rPr>
        <w:t>:</w:t>
      </w:r>
    </w:p>
    <w:p w:rsidR="00EB7CEC" w:rsidRPr="001264F8" w:rsidRDefault="00EB7CEC" w:rsidP="009C7BEA">
      <w:pPr>
        <w:pStyle w:val="Default"/>
        <w:spacing w:after="120"/>
        <w:ind w:right="40"/>
        <w:jc w:val="both"/>
        <w:rPr>
          <w:b/>
          <w:sz w:val="20"/>
          <w:szCs w:val="20"/>
        </w:rPr>
      </w:pPr>
      <w:bookmarkStart w:id="0" w:name="_GoBack"/>
      <w:bookmarkEnd w:id="0"/>
    </w:p>
    <w:tbl>
      <w:tblPr>
        <w:tblStyle w:val="Grigliatabella"/>
        <w:tblW w:w="11482" w:type="dxa"/>
        <w:tblInd w:w="-601" w:type="dxa"/>
        <w:tblLook w:val="04A0" w:firstRow="1" w:lastRow="0" w:firstColumn="1" w:lastColumn="0" w:noHBand="0" w:noVBand="1"/>
      </w:tblPr>
      <w:tblGrid>
        <w:gridCol w:w="1384"/>
        <w:gridCol w:w="2019"/>
        <w:gridCol w:w="2025"/>
        <w:gridCol w:w="6054"/>
      </w:tblGrid>
      <w:tr w:rsidR="00AB0B7E" w:rsidRPr="00AB0B7E" w:rsidTr="00AB0B7E">
        <w:trPr>
          <w:trHeight w:val="1905"/>
        </w:trPr>
        <w:tc>
          <w:tcPr>
            <w:tcW w:w="1384" w:type="dxa"/>
            <w:vAlign w:val="center"/>
            <w:hideMark/>
          </w:tcPr>
          <w:p w:rsidR="00AB0B7E" w:rsidRPr="00AB0B7E" w:rsidRDefault="00AB0B7E" w:rsidP="00AB0B7E">
            <w:pPr>
              <w:pStyle w:val="Default"/>
              <w:spacing w:after="120"/>
              <w:ind w:right="40"/>
              <w:rPr>
                <w:sz w:val="16"/>
                <w:szCs w:val="16"/>
              </w:rPr>
            </w:pPr>
            <w:r w:rsidRPr="00AB0B7E">
              <w:rPr>
                <w:sz w:val="16"/>
                <w:szCs w:val="16"/>
              </w:rPr>
              <w:t>Descrizione polizza</w:t>
            </w:r>
          </w:p>
        </w:tc>
        <w:tc>
          <w:tcPr>
            <w:tcW w:w="2019" w:type="dxa"/>
            <w:vAlign w:val="center"/>
            <w:hideMark/>
          </w:tcPr>
          <w:p w:rsidR="00AB0B7E" w:rsidRPr="00AB0B7E" w:rsidRDefault="00AB0B7E" w:rsidP="00AB0B7E">
            <w:pPr>
              <w:pStyle w:val="Default"/>
              <w:spacing w:after="120"/>
              <w:ind w:right="40"/>
              <w:jc w:val="center"/>
              <w:rPr>
                <w:sz w:val="16"/>
                <w:szCs w:val="16"/>
              </w:rPr>
            </w:pPr>
            <w:r w:rsidRPr="00AB0B7E">
              <w:rPr>
                <w:sz w:val="16"/>
                <w:szCs w:val="16"/>
              </w:rPr>
              <w:t>Retribuzione annua lorda - RAL</w:t>
            </w:r>
          </w:p>
        </w:tc>
        <w:tc>
          <w:tcPr>
            <w:tcW w:w="2025" w:type="dxa"/>
            <w:vAlign w:val="center"/>
            <w:hideMark/>
          </w:tcPr>
          <w:p w:rsidR="00AB0B7E" w:rsidRPr="00AB0B7E" w:rsidRDefault="00AB0B7E" w:rsidP="00AB0B7E">
            <w:pPr>
              <w:pStyle w:val="Default"/>
              <w:spacing w:after="120"/>
              <w:ind w:right="40"/>
              <w:jc w:val="center"/>
              <w:rPr>
                <w:sz w:val="16"/>
                <w:szCs w:val="16"/>
              </w:rPr>
            </w:pPr>
            <w:r w:rsidRPr="00AB0B7E">
              <w:rPr>
                <w:sz w:val="16"/>
                <w:szCs w:val="16"/>
              </w:rPr>
              <w:t>Tasso imponibile annuo pro mille offerto espresso in cifre</w:t>
            </w:r>
            <w:r w:rsidRPr="00AB0B7E">
              <w:rPr>
                <w:sz w:val="16"/>
                <w:szCs w:val="16"/>
              </w:rPr>
              <w:br/>
              <w:t>(massimo tre cifre decimali)</w:t>
            </w:r>
          </w:p>
        </w:tc>
        <w:tc>
          <w:tcPr>
            <w:tcW w:w="6054" w:type="dxa"/>
            <w:vAlign w:val="center"/>
            <w:hideMark/>
          </w:tcPr>
          <w:p w:rsidR="00AB0B7E" w:rsidRPr="00AB0B7E" w:rsidRDefault="00AB0B7E" w:rsidP="00AB0B7E">
            <w:pPr>
              <w:pStyle w:val="Default"/>
              <w:spacing w:after="120"/>
              <w:ind w:right="40"/>
              <w:jc w:val="center"/>
              <w:rPr>
                <w:sz w:val="16"/>
                <w:szCs w:val="16"/>
              </w:rPr>
            </w:pPr>
            <w:r w:rsidRPr="00AB0B7E">
              <w:rPr>
                <w:sz w:val="16"/>
                <w:szCs w:val="16"/>
              </w:rPr>
              <w:t>Tasso imponibile annuo pro mille offerto espresso in lettere</w:t>
            </w:r>
            <w:r w:rsidRPr="00AB0B7E">
              <w:rPr>
                <w:sz w:val="16"/>
                <w:szCs w:val="16"/>
              </w:rPr>
              <w:br/>
              <w:t>(valore in lettere del riquadro precedente)</w:t>
            </w:r>
          </w:p>
        </w:tc>
      </w:tr>
      <w:tr w:rsidR="00AB0B7E" w:rsidRPr="00AB0B7E" w:rsidTr="00AB0B7E">
        <w:trPr>
          <w:trHeight w:val="2040"/>
        </w:trPr>
        <w:tc>
          <w:tcPr>
            <w:tcW w:w="1384" w:type="dxa"/>
            <w:vAlign w:val="center"/>
            <w:hideMark/>
          </w:tcPr>
          <w:p w:rsidR="00AB0B7E" w:rsidRPr="00AB0B7E" w:rsidRDefault="00AB0B7E" w:rsidP="00AB0B7E">
            <w:pPr>
              <w:pStyle w:val="Default"/>
              <w:spacing w:after="120"/>
              <w:ind w:right="40"/>
              <w:rPr>
                <w:sz w:val="16"/>
                <w:szCs w:val="16"/>
              </w:rPr>
            </w:pPr>
            <w:r w:rsidRPr="00AB0B7E">
              <w:rPr>
                <w:sz w:val="16"/>
                <w:szCs w:val="16"/>
              </w:rPr>
              <w:t>Polizza responsabilità civile verso terzi e prestatori d'opera</w:t>
            </w:r>
          </w:p>
        </w:tc>
        <w:tc>
          <w:tcPr>
            <w:tcW w:w="2019" w:type="dxa"/>
            <w:vAlign w:val="center"/>
            <w:hideMark/>
          </w:tcPr>
          <w:p w:rsidR="00AB0B7E" w:rsidRPr="00AB0B7E" w:rsidRDefault="00AB0B7E" w:rsidP="00AB0B7E">
            <w:pPr>
              <w:pStyle w:val="Default"/>
              <w:spacing w:after="120"/>
              <w:ind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</w:t>
            </w:r>
            <w:r w:rsidRPr="00AB0B7E">
              <w:rPr>
                <w:sz w:val="16"/>
                <w:szCs w:val="16"/>
              </w:rPr>
              <w:t xml:space="preserve">                   67.334.624,92</w:t>
            </w:r>
          </w:p>
        </w:tc>
        <w:tc>
          <w:tcPr>
            <w:tcW w:w="2025" w:type="dxa"/>
            <w:noWrap/>
            <w:vAlign w:val="center"/>
            <w:hideMark/>
          </w:tcPr>
          <w:p w:rsidR="00AB0B7E" w:rsidRPr="00AB0B7E" w:rsidRDefault="00AB0B7E" w:rsidP="00AB0B7E">
            <w:pPr>
              <w:pStyle w:val="Default"/>
              <w:spacing w:after="120"/>
              <w:ind w:right="40"/>
              <w:jc w:val="center"/>
              <w:rPr>
                <w:sz w:val="16"/>
                <w:szCs w:val="16"/>
              </w:rPr>
            </w:pPr>
            <w:r w:rsidRPr="00AB0B7E">
              <w:rPr>
                <w:sz w:val="16"/>
                <w:szCs w:val="16"/>
              </w:rPr>
              <w:t>_______ , _______</w:t>
            </w:r>
          </w:p>
        </w:tc>
        <w:tc>
          <w:tcPr>
            <w:tcW w:w="6054" w:type="dxa"/>
            <w:noWrap/>
            <w:vAlign w:val="center"/>
            <w:hideMark/>
          </w:tcPr>
          <w:p w:rsidR="00AB0B7E" w:rsidRPr="00AB0B7E" w:rsidRDefault="00AB0B7E" w:rsidP="00AB0B7E">
            <w:pPr>
              <w:pStyle w:val="Default"/>
              <w:spacing w:after="120"/>
              <w:ind w:right="40"/>
              <w:jc w:val="center"/>
              <w:rPr>
                <w:sz w:val="16"/>
                <w:szCs w:val="16"/>
              </w:rPr>
            </w:pPr>
            <w:r w:rsidRPr="00AB0B7E">
              <w:rPr>
                <w:sz w:val="16"/>
                <w:szCs w:val="16"/>
              </w:rPr>
              <w:t>(________________________________________</w:t>
            </w:r>
            <w:r>
              <w:rPr>
                <w:sz w:val="16"/>
                <w:szCs w:val="16"/>
              </w:rPr>
              <w:t>__________________</w:t>
            </w:r>
            <w:r w:rsidRPr="00AB0B7E">
              <w:rPr>
                <w:sz w:val="16"/>
                <w:szCs w:val="16"/>
              </w:rPr>
              <w:t>_)</w:t>
            </w:r>
          </w:p>
        </w:tc>
      </w:tr>
    </w:tbl>
    <w:p w:rsidR="00E7289A" w:rsidRPr="00AB0B7E" w:rsidRDefault="00E7289A" w:rsidP="009C7BEA">
      <w:pPr>
        <w:pStyle w:val="Default"/>
        <w:spacing w:after="120"/>
        <w:ind w:right="40"/>
        <w:jc w:val="both"/>
        <w:rPr>
          <w:sz w:val="20"/>
          <w:szCs w:val="20"/>
        </w:rPr>
      </w:pPr>
    </w:p>
    <w:p w:rsidR="00E7289A" w:rsidRPr="001264F8" w:rsidRDefault="00E7289A" w:rsidP="00E7289A">
      <w:pPr>
        <w:pStyle w:val="Elenco"/>
        <w:ind w:left="0" w:firstLine="0"/>
        <w:jc w:val="both"/>
        <w:rPr>
          <w:b/>
          <w:snapToGrid w:val="0"/>
          <w:u w:val="single"/>
        </w:rPr>
      </w:pPr>
    </w:p>
    <w:p w:rsidR="0052427C" w:rsidRPr="001264F8" w:rsidRDefault="0052427C" w:rsidP="00E7289A">
      <w:pPr>
        <w:pStyle w:val="Elenco"/>
        <w:ind w:left="0" w:firstLine="0"/>
        <w:jc w:val="both"/>
        <w:rPr>
          <w:snapToGrid w:val="0"/>
          <w:u w:val="single"/>
        </w:rPr>
      </w:pPr>
      <w:r w:rsidRPr="001264F8">
        <w:rPr>
          <w:snapToGrid w:val="0"/>
        </w:rPr>
        <w:t xml:space="preserve">Si indicano </w:t>
      </w:r>
      <w:r w:rsidR="0060010D" w:rsidRPr="001264F8">
        <w:rPr>
          <w:snapToGrid w:val="0"/>
        </w:rPr>
        <w:t>i costi della sicurezza  afferenti all’esercizio dell’attività svolta dall’impresa</w:t>
      </w:r>
      <w:r w:rsidR="00726B54" w:rsidRPr="001264F8">
        <w:rPr>
          <w:snapToGrid w:val="0"/>
        </w:rPr>
        <w:t>, pari ad Euro _____________ (__________________________) (espressi in cifre ed in lettere).</w:t>
      </w:r>
    </w:p>
    <w:p w:rsidR="00E7289A" w:rsidRPr="001264F8" w:rsidRDefault="00E7289A" w:rsidP="00E7289A">
      <w:pPr>
        <w:pStyle w:val="Elenco"/>
        <w:ind w:left="0" w:firstLine="0"/>
        <w:jc w:val="both"/>
        <w:rPr>
          <w:b/>
          <w:snapToGrid w:val="0"/>
          <w:u w:val="single"/>
        </w:rPr>
      </w:pPr>
    </w:p>
    <w:p w:rsidR="00756F3B" w:rsidRDefault="00756F3B" w:rsidP="00756F3B">
      <w:pPr>
        <w:pStyle w:val="Default"/>
        <w:spacing w:after="120"/>
        <w:ind w:right="40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L’offerta è irrevocabile e vincolante per 180 giorni </w:t>
      </w:r>
      <w:r w:rsidR="00B920C3" w:rsidRPr="001264F8">
        <w:rPr>
          <w:sz w:val="20"/>
          <w:szCs w:val="20"/>
        </w:rPr>
        <w:t>con</w:t>
      </w:r>
      <w:r w:rsidRPr="001264F8">
        <w:rPr>
          <w:sz w:val="20"/>
          <w:szCs w:val="20"/>
        </w:rPr>
        <w:t xml:space="preserve"> decorrenza dal termine di pres</w:t>
      </w:r>
      <w:r w:rsidR="00B920C3" w:rsidRPr="001264F8">
        <w:rPr>
          <w:sz w:val="20"/>
          <w:szCs w:val="20"/>
        </w:rPr>
        <w:t>entazione delle offerte indicato</w:t>
      </w:r>
      <w:r w:rsidRPr="001264F8">
        <w:rPr>
          <w:sz w:val="20"/>
          <w:szCs w:val="20"/>
        </w:rPr>
        <w:t xml:space="preserve"> nella documentazione di gara.</w:t>
      </w:r>
    </w:p>
    <w:p w:rsidR="00007EEB" w:rsidRDefault="00007EEB" w:rsidP="00756F3B">
      <w:pPr>
        <w:pStyle w:val="Default"/>
        <w:spacing w:after="120"/>
        <w:ind w:right="40"/>
        <w:jc w:val="both"/>
        <w:rPr>
          <w:sz w:val="20"/>
          <w:szCs w:val="20"/>
        </w:rPr>
      </w:pPr>
    </w:p>
    <w:p w:rsidR="00007EEB" w:rsidRDefault="00007EEB" w:rsidP="00756F3B">
      <w:pPr>
        <w:pStyle w:val="Default"/>
        <w:spacing w:after="120"/>
        <w:ind w:right="40"/>
        <w:jc w:val="both"/>
        <w:rPr>
          <w:sz w:val="20"/>
          <w:szCs w:val="20"/>
        </w:rPr>
      </w:pPr>
    </w:p>
    <w:p w:rsidR="00774908" w:rsidRPr="001264F8" w:rsidRDefault="00774908" w:rsidP="000F5B29">
      <w:pPr>
        <w:pStyle w:val="Default"/>
        <w:spacing w:after="120"/>
        <w:ind w:right="40"/>
        <w:jc w:val="right"/>
        <w:rPr>
          <w:color w:val="auto"/>
          <w:sz w:val="20"/>
          <w:szCs w:val="20"/>
        </w:rPr>
      </w:pPr>
      <w:r w:rsidRPr="001264F8">
        <w:rPr>
          <w:i/>
          <w:iCs/>
          <w:color w:val="auto"/>
          <w:sz w:val="20"/>
          <w:szCs w:val="20"/>
        </w:rPr>
        <w:t xml:space="preserve">…………………………………………………….. </w:t>
      </w:r>
    </w:p>
    <w:p w:rsidR="00774908" w:rsidRPr="001264F8" w:rsidRDefault="00774908" w:rsidP="00B920C3">
      <w:pPr>
        <w:pStyle w:val="Default"/>
        <w:spacing w:after="120"/>
        <w:ind w:right="40"/>
        <w:jc w:val="right"/>
        <w:outlineLvl w:val="0"/>
        <w:rPr>
          <w:color w:val="auto"/>
          <w:sz w:val="20"/>
          <w:szCs w:val="20"/>
        </w:rPr>
      </w:pPr>
      <w:r w:rsidRPr="001264F8">
        <w:rPr>
          <w:i/>
          <w:iCs/>
          <w:color w:val="auto"/>
          <w:sz w:val="20"/>
          <w:szCs w:val="20"/>
        </w:rPr>
        <w:t>Data Timbro e firma</w:t>
      </w:r>
      <w:r w:rsidR="000A27DE" w:rsidRPr="001264F8">
        <w:rPr>
          <w:i/>
          <w:iCs/>
          <w:color w:val="auto"/>
          <w:sz w:val="20"/>
          <w:szCs w:val="20"/>
        </w:rPr>
        <w:t xml:space="preserve"> </w:t>
      </w:r>
      <w:r w:rsidRPr="001264F8">
        <w:rPr>
          <w:iCs/>
          <w:color w:val="auto"/>
          <w:sz w:val="20"/>
          <w:szCs w:val="20"/>
        </w:rPr>
        <w:t>(*)</w:t>
      </w:r>
      <w:r w:rsidRPr="001264F8">
        <w:rPr>
          <w:i/>
          <w:iCs/>
          <w:color w:val="auto"/>
          <w:sz w:val="20"/>
          <w:szCs w:val="20"/>
        </w:rPr>
        <w:t xml:space="preserve"> </w:t>
      </w:r>
    </w:p>
    <w:p w:rsidR="00007EEB" w:rsidRDefault="00007EEB" w:rsidP="00AA6977">
      <w:pPr>
        <w:pStyle w:val="Default"/>
        <w:spacing w:after="120"/>
        <w:ind w:right="40"/>
        <w:jc w:val="both"/>
        <w:rPr>
          <w:color w:val="auto"/>
          <w:sz w:val="20"/>
          <w:szCs w:val="20"/>
        </w:rPr>
      </w:pPr>
    </w:p>
    <w:p w:rsidR="00774908" w:rsidRPr="001264F8" w:rsidRDefault="00774908" w:rsidP="00AA6977">
      <w:pPr>
        <w:pStyle w:val="Default"/>
        <w:spacing w:after="120"/>
        <w:ind w:right="40"/>
        <w:jc w:val="both"/>
        <w:rPr>
          <w:color w:val="auto"/>
          <w:sz w:val="20"/>
          <w:szCs w:val="20"/>
        </w:rPr>
      </w:pPr>
      <w:r w:rsidRPr="001264F8">
        <w:rPr>
          <w:color w:val="auto"/>
          <w:sz w:val="20"/>
          <w:szCs w:val="20"/>
        </w:rPr>
        <w:t>(*) Si precisa che:</w:t>
      </w:r>
    </w:p>
    <w:p w:rsidR="000A27DE" w:rsidRPr="001264F8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  <w:sz w:val="20"/>
          <w:szCs w:val="20"/>
        </w:rPr>
      </w:pPr>
      <w:r w:rsidRPr="001264F8">
        <w:rPr>
          <w:color w:val="auto"/>
          <w:sz w:val="20"/>
          <w:szCs w:val="20"/>
        </w:rPr>
        <w:t xml:space="preserve">in caso di </w:t>
      </w:r>
      <w:r w:rsidRPr="001264F8">
        <w:rPr>
          <w:i/>
          <w:color w:val="auto"/>
          <w:sz w:val="20"/>
          <w:szCs w:val="20"/>
        </w:rPr>
        <w:t>RTI/GEIE costituito</w:t>
      </w:r>
      <w:r w:rsidRPr="001264F8">
        <w:rPr>
          <w:color w:val="auto"/>
          <w:sz w:val="20"/>
          <w:szCs w:val="20"/>
        </w:rPr>
        <w:t xml:space="preserve">, l’offerta deve essere sottoscritta dal rappresentante (ovvero da procuratore del rappresentante, munito di procura notarile) dell’Impresa mandataria/capofila; </w:t>
      </w:r>
    </w:p>
    <w:p w:rsidR="000A27DE" w:rsidRPr="001264F8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  <w:sz w:val="20"/>
          <w:szCs w:val="20"/>
        </w:rPr>
      </w:pPr>
      <w:r w:rsidRPr="001264F8">
        <w:rPr>
          <w:color w:val="auto"/>
          <w:sz w:val="20"/>
          <w:szCs w:val="20"/>
        </w:rPr>
        <w:t xml:space="preserve">in caso di </w:t>
      </w:r>
      <w:r w:rsidRPr="001264F8">
        <w:rPr>
          <w:i/>
          <w:color w:val="auto"/>
          <w:sz w:val="20"/>
          <w:szCs w:val="20"/>
        </w:rPr>
        <w:t>Consorzio ordinario costituito</w:t>
      </w:r>
      <w:r w:rsidRPr="001264F8">
        <w:rPr>
          <w:color w:val="auto"/>
          <w:sz w:val="20"/>
          <w:szCs w:val="20"/>
        </w:rPr>
        <w:t xml:space="preserve">, l’offerta deve essere sottoscritta dal rappresentante (ovvero da procuratore del rappresentante, munito di procura notarile) del Consorzio stesso. </w:t>
      </w:r>
    </w:p>
    <w:p w:rsidR="000A27DE" w:rsidRPr="001264F8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  <w:sz w:val="20"/>
          <w:szCs w:val="20"/>
        </w:rPr>
      </w:pPr>
      <w:r w:rsidRPr="001264F8">
        <w:rPr>
          <w:color w:val="auto"/>
          <w:sz w:val="20"/>
          <w:szCs w:val="20"/>
        </w:rPr>
        <w:t xml:space="preserve">in caso di </w:t>
      </w:r>
      <w:r w:rsidRPr="001264F8">
        <w:rPr>
          <w:i/>
          <w:color w:val="auto"/>
          <w:sz w:val="20"/>
          <w:szCs w:val="20"/>
        </w:rPr>
        <w:t>RTI, Consorzio ordinario o GEIE costituendo</w:t>
      </w:r>
      <w:r w:rsidRPr="001264F8">
        <w:rPr>
          <w:color w:val="auto"/>
          <w:sz w:val="20"/>
          <w:szCs w:val="20"/>
        </w:rPr>
        <w:t xml:space="preserve">, l’offerta deve essere sottoscritta dai rappresentanti (ovvero da procuratori dei rappresentanti, muniti di procura notarile) di tutte le Imprese </w:t>
      </w:r>
      <w:proofErr w:type="spellStart"/>
      <w:r w:rsidRPr="001264F8">
        <w:rPr>
          <w:color w:val="auto"/>
          <w:sz w:val="20"/>
          <w:szCs w:val="20"/>
        </w:rPr>
        <w:t>raggruppande</w:t>
      </w:r>
      <w:proofErr w:type="spellEnd"/>
      <w:r w:rsidRPr="001264F8">
        <w:rPr>
          <w:color w:val="auto"/>
          <w:sz w:val="20"/>
          <w:szCs w:val="20"/>
        </w:rPr>
        <w:t>/</w:t>
      </w:r>
      <w:proofErr w:type="spellStart"/>
      <w:r w:rsidRPr="001264F8">
        <w:rPr>
          <w:color w:val="auto"/>
          <w:sz w:val="20"/>
          <w:szCs w:val="20"/>
        </w:rPr>
        <w:t>consorziande</w:t>
      </w:r>
      <w:proofErr w:type="spellEnd"/>
      <w:r w:rsidRPr="001264F8">
        <w:rPr>
          <w:color w:val="auto"/>
          <w:sz w:val="20"/>
          <w:szCs w:val="20"/>
        </w:rPr>
        <w:t>;</w:t>
      </w:r>
    </w:p>
    <w:p w:rsidR="00007EEB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  <w:sz w:val="20"/>
          <w:szCs w:val="20"/>
        </w:rPr>
      </w:pPr>
      <w:r w:rsidRPr="00007EEB">
        <w:rPr>
          <w:color w:val="auto"/>
          <w:sz w:val="20"/>
          <w:szCs w:val="20"/>
        </w:rPr>
        <w:t xml:space="preserve">in caso di </w:t>
      </w:r>
      <w:r w:rsidRPr="00007EEB">
        <w:rPr>
          <w:i/>
          <w:color w:val="auto"/>
          <w:sz w:val="20"/>
          <w:szCs w:val="20"/>
        </w:rPr>
        <w:t xml:space="preserve">Consorzi di cui all’art. 34, comma 1, </w:t>
      </w:r>
      <w:proofErr w:type="spellStart"/>
      <w:r w:rsidRPr="00007EEB">
        <w:rPr>
          <w:i/>
          <w:color w:val="auto"/>
          <w:sz w:val="20"/>
          <w:szCs w:val="20"/>
        </w:rPr>
        <w:t>lett</w:t>
      </w:r>
      <w:proofErr w:type="spellEnd"/>
      <w:r w:rsidRPr="00007EEB">
        <w:rPr>
          <w:i/>
          <w:color w:val="auto"/>
          <w:sz w:val="20"/>
          <w:szCs w:val="20"/>
        </w:rPr>
        <w:t>. b) e c)</w:t>
      </w:r>
      <w:r w:rsidRPr="00007EEB">
        <w:rPr>
          <w:color w:val="auto"/>
          <w:sz w:val="20"/>
          <w:szCs w:val="20"/>
        </w:rPr>
        <w:t xml:space="preserve">, </w:t>
      </w:r>
      <w:r w:rsidRPr="00007EEB">
        <w:rPr>
          <w:i/>
          <w:color w:val="auto"/>
          <w:sz w:val="20"/>
          <w:szCs w:val="20"/>
        </w:rPr>
        <w:t>del D.Lgs. n.163/2006</w:t>
      </w:r>
      <w:r w:rsidRPr="00007EEB">
        <w:rPr>
          <w:color w:val="auto"/>
          <w:sz w:val="20"/>
          <w:szCs w:val="20"/>
        </w:rPr>
        <w:t xml:space="preserve">, l’offerta deve essere sottoscritta dal rappresentante (ovvero da procuratore del rappresentante, munito di procura notarile) </w:t>
      </w:r>
      <w:r w:rsidR="00F50919" w:rsidRPr="00007EEB">
        <w:rPr>
          <w:color w:val="auto"/>
          <w:sz w:val="20"/>
          <w:szCs w:val="20"/>
        </w:rPr>
        <w:t>del Consorzio;</w:t>
      </w:r>
    </w:p>
    <w:p w:rsidR="00774908" w:rsidRPr="002F3358" w:rsidRDefault="00F50919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  <w:sz w:val="20"/>
          <w:szCs w:val="20"/>
        </w:rPr>
      </w:pPr>
      <w:r w:rsidRPr="002F3358">
        <w:rPr>
          <w:color w:val="auto"/>
          <w:sz w:val="20"/>
          <w:szCs w:val="20"/>
        </w:rPr>
        <w:t xml:space="preserve">in caso di </w:t>
      </w:r>
      <w:r w:rsidRPr="002F3358">
        <w:rPr>
          <w:i/>
          <w:color w:val="auto"/>
          <w:sz w:val="20"/>
          <w:szCs w:val="20"/>
        </w:rPr>
        <w:t>Coassicurazione</w:t>
      </w:r>
      <w:r w:rsidRPr="002F3358">
        <w:rPr>
          <w:color w:val="auto"/>
          <w:sz w:val="20"/>
          <w:szCs w:val="20"/>
        </w:rPr>
        <w:t>, l’offerta deve essere sottoscritta dai rappresentanti (ovvero da procuratori dei rappresentanti, muniti di procura notarile) di tutte le Imprese coassicuratrici</w:t>
      </w:r>
      <w:r w:rsidR="00E66271" w:rsidRPr="002F3358">
        <w:rPr>
          <w:color w:val="auto"/>
          <w:sz w:val="20"/>
          <w:szCs w:val="20"/>
        </w:rPr>
        <w:t>.</w:t>
      </w:r>
    </w:p>
    <w:sectPr w:rsidR="00774908" w:rsidRPr="002F3358" w:rsidSect="00E7289A">
      <w:footerReference w:type="default" r:id="rId9"/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A3F" w:rsidRDefault="00FB7A3F" w:rsidP="00654BDA">
      <w:r>
        <w:separator/>
      </w:r>
    </w:p>
  </w:endnote>
  <w:endnote w:type="continuationSeparator" w:id="0">
    <w:p w:rsidR="00FB7A3F" w:rsidRDefault="00FB7A3F" w:rsidP="00654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BDA" w:rsidRDefault="00654BDA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B7CEC">
      <w:rPr>
        <w:noProof/>
      </w:rPr>
      <w:t>2</w:t>
    </w:r>
    <w:r>
      <w:fldChar w:fldCharType="end"/>
    </w:r>
  </w:p>
  <w:p w:rsidR="00654BDA" w:rsidRDefault="00654BD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A3F" w:rsidRDefault="00FB7A3F" w:rsidP="00654BDA">
      <w:r>
        <w:separator/>
      </w:r>
    </w:p>
  </w:footnote>
  <w:footnote w:type="continuationSeparator" w:id="0">
    <w:p w:rsidR="00FB7A3F" w:rsidRDefault="00FB7A3F" w:rsidP="00654B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963BA8"/>
    <w:multiLevelType w:val="hybridMultilevel"/>
    <w:tmpl w:val="7F5FB601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9D7A90FA"/>
    <w:multiLevelType w:val="hybridMultilevel"/>
    <w:tmpl w:val="79DD87C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2972344B"/>
    <w:multiLevelType w:val="hybridMultilevel"/>
    <w:tmpl w:val="B644F1C4"/>
    <w:lvl w:ilvl="0" w:tplc="041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BC50007"/>
    <w:multiLevelType w:val="hybridMultilevel"/>
    <w:tmpl w:val="888618CA"/>
    <w:lvl w:ilvl="0" w:tplc="179867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F14"/>
    <w:rsid w:val="00007EEB"/>
    <w:rsid w:val="000104D1"/>
    <w:rsid w:val="000160DF"/>
    <w:rsid w:val="00047C8F"/>
    <w:rsid w:val="00052B41"/>
    <w:rsid w:val="00071101"/>
    <w:rsid w:val="000A27DE"/>
    <w:rsid w:val="000A38EC"/>
    <w:rsid w:val="000F5B29"/>
    <w:rsid w:val="001223E1"/>
    <w:rsid w:val="001264F8"/>
    <w:rsid w:val="00134ED9"/>
    <w:rsid w:val="001636E9"/>
    <w:rsid w:val="00164B23"/>
    <w:rsid w:val="00171A7C"/>
    <w:rsid w:val="001C54B2"/>
    <w:rsid w:val="001E718D"/>
    <w:rsid w:val="00266166"/>
    <w:rsid w:val="00271DD9"/>
    <w:rsid w:val="00292481"/>
    <w:rsid w:val="00295BB8"/>
    <w:rsid w:val="002A203E"/>
    <w:rsid w:val="002C3263"/>
    <w:rsid w:val="002F3358"/>
    <w:rsid w:val="00306CE9"/>
    <w:rsid w:val="00382F35"/>
    <w:rsid w:val="00396831"/>
    <w:rsid w:val="003B1485"/>
    <w:rsid w:val="003E1289"/>
    <w:rsid w:val="00446159"/>
    <w:rsid w:val="004A360E"/>
    <w:rsid w:val="004B57E5"/>
    <w:rsid w:val="004D7C2C"/>
    <w:rsid w:val="004F526D"/>
    <w:rsid w:val="0052427C"/>
    <w:rsid w:val="0055381B"/>
    <w:rsid w:val="005623D3"/>
    <w:rsid w:val="005A0B42"/>
    <w:rsid w:val="005B7C6B"/>
    <w:rsid w:val="005D5E43"/>
    <w:rsid w:val="005D6B4E"/>
    <w:rsid w:val="0060010D"/>
    <w:rsid w:val="0060025E"/>
    <w:rsid w:val="00623D5A"/>
    <w:rsid w:val="006259EC"/>
    <w:rsid w:val="00651987"/>
    <w:rsid w:val="00654BDA"/>
    <w:rsid w:val="00665F01"/>
    <w:rsid w:val="00690101"/>
    <w:rsid w:val="00695F91"/>
    <w:rsid w:val="006A0BDC"/>
    <w:rsid w:val="006A60FA"/>
    <w:rsid w:val="006C3F67"/>
    <w:rsid w:val="006D4896"/>
    <w:rsid w:val="006E7451"/>
    <w:rsid w:val="00725AF2"/>
    <w:rsid w:val="00726B54"/>
    <w:rsid w:val="00737724"/>
    <w:rsid w:val="0075414A"/>
    <w:rsid w:val="00756F3B"/>
    <w:rsid w:val="00765999"/>
    <w:rsid w:val="00774908"/>
    <w:rsid w:val="007A45B4"/>
    <w:rsid w:val="007B3F1A"/>
    <w:rsid w:val="007B486E"/>
    <w:rsid w:val="007B6B87"/>
    <w:rsid w:val="00826020"/>
    <w:rsid w:val="00842094"/>
    <w:rsid w:val="008825BE"/>
    <w:rsid w:val="00892F14"/>
    <w:rsid w:val="008A37BB"/>
    <w:rsid w:val="008E0596"/>
    <w:rsid w:val="00914FC7"/>
    <w:rsid w:val="00925982"/>
    <w:rsid w:val="00947A55"/>
    <w:rsid w:val="0099447E"/>
    <w:rsid w:val="009C585D"/>
    <w:rsid w:val="009C7BEA"/>
    <w:rsid w:val="009E35CA"/>
    <w:rsid w:val="009F2CC1"/>
    <w:rsid w:val="00A87DC5"/>
    <w:rsid w:val="00A9795C"/>
    <w:rsid w:val="00AA6977"/>
    <w:rsid w:val="00AB0B7E"/>
    <w:rsid w:val="00AB17C7"/>
    <w:rsid w:val="00AD424E"/>
    <w:rsid w:val="00AE2A47"/>
    <w:rsid w:val="00AE7570"/>
    <w:rsid w:val="00AF42A7"/>
    <w:rsid w:val="00B920C3"/>
    <w:rsid w:val="00B93A1B"/>
    <w:rsid w:val="00BC7A6A"/>
    <w:rsid w:val="00BD1664"/>
    <w:rsid w:val="00C05C42"/>
    <w:rsid w:val="00C13D97"/>
    <w:rsid w:val="00C43558"/>
    <w:rsid w:val="00CA7188"/>
    <w:rsid w:val="00CF54B6"/>
    <w:rsid w:val="00CF761F"/>
    <w:rsid w:val="00D338E1"/>
    <w:rsid w:val="00D57972"/>
    <w:rsid w:val="00D85271"/>
    <w:rsid w:val="00E03BB7"/>
    <w:rsid w:val="00E328BC"/>
    <w:rsid w:val="00E43039"/>
    <w:rsid w:val="00E46343"/>
    <w:rsid w:val="00E47DDD"/>
    <w:rsid w:val="00E52122"/>
    <w:rsid w:val="00E568B8"/>
    <w:rsid w:val="00E6142F"/>
    <w:rsid w:val="00E66271"/>
    <w:rsid w:val="00E66ACE"/>
    <w:rsid w:val="00E7289A"/>
    <w:rsid w:val="00EB7CEC"/>
    <w:rsid w:val="00EE3235"/>
    <w:rsid w:val="00F0765D"/>
    <w:rsid w:val="00F14503"/>
    <w:rsid w:val="00F21259"/>
    <w:rsid w:val="00F44663"/>
    <w:rsid w:val="00F50919"/>
    <w:rsid w:val="00F55E07"/>
    <w:rsid w:val="00F814F2"/>
    <w:rsid w:val="00FB7A3F"/>
    <w:rsid w:val="00FC4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23D3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892F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AA69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AA6977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F2CC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F2CC1"/>
    <w:rPr>
      <w:rFonts w:ascii="Tahoma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54B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54BDA"/>
    <w:rPr>
      <w:rFonts w:ascii="Times New Roman" w:eastAsia="Times New Roman" w:hAnsi="Times New Roman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B920C3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B920C3"/>
    <w:rPr>
      <w:rFonts w:ascii="Tahoma" w:eastAsia="Times New Roman" w:hAnsi="Tahoma" w:cs="Tahoma"/>
      <w:sz w:val="16"/>
      <w:szCs w:val="16"/>
    </w:rPr>
  </w:style>
  <w:style w:type="paragraph" w:styleId="Elenco">
    <w:name w:val="List"/>
    <w:basedOn w:val="Normale"/>
    <w:rsid w:val="00E7289A"/>
    <w:pPr>
      <w:ind w:left="283" w:hanging="283"/>
    </w:pPr>
  </w:style>
  <w:style w:type="table" w:styleId="Grigliatabella">
    <w:name w:val="Table Grid"/>
    <w:basedOn w:val="Tabellanormale"/>
    <w:locked/>
    <w:rsid w:val="00AB0B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23D3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892F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AA69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AA6977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F2CC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F2CC1"/>
    <w:rPr>
      <w:rFonts w:ascii="Tahoma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54B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54BDA"/>
    <w:rPr>
      <w:rFonts w:ascii="Times New Roman" w:eastAsia="Times New Roman" w:hAnsi="Times New Roman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B920C3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B920C3"/>
    <w:rPr>
      <w:rFonts w:ascii="Tahoma" w:eastAsia="Times New Roman" w:hAnsi="Tahoma" w:cs="Tahoma"/>
      <w:sz w:val="16"/>
      <w:szCs w:val="16"/>
    </w:rPr>
  </w:style>
  <w:style w:type="paragraph" w:styleId="Elenco">
    <w:name w:val="List"/>
    <w:basedOn w:val="Normale"/>
    <w:rsid w:val="00E7289A"/>
    <w:pPr>
      <w:ind w:left="283" w:hanging="283"/>
    </w:pPr>
  </w:style>
  <w:style w:type="table" w:styleId="Grigliatabella">
    <w:name w:val="Table Grid"/>
    <w:basedOn w:val="Tabellanormale"/>
    <w:locked/>
    <w:rsid w:val="00AB0B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9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078C3-2736-4FE8-B529-4C24CA545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559</Words>
  <Characters>3849</Characters>
  <Application>Microsoft Office Word</Application>
  <DocSecurity>0</DocSecurity>
  <Lines>32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b.belardinucci</dc:creator>
  <cp:lastModifiedBy>Salvatore Vitale</cp:lastModifiedBy>
  <cp:revision>12</cp:revision>
  <cp:lastPrinted>2014-09-29T10:14:00Z</cp:lastPrinted>
  <dcterms:created xsi:type="dcterms:W3CDTF">2014-08-01T08:23:00Z</dcterms:created>
  <dcterms:modified xsi:type="dcterms:W3CDTF">2014-10-16T09:15:00Z</dcterms:modified>
</cp:coreProperties>
</file>